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4FAB" w14:textId="43AF9635" w:rsidR="00FE7F18" w:rsidRPr="00FE7F18" w:rsidRDefault="00FE7F18" w:rsidP="00FE7F18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360D6D1A" wp14:editId="1A54D657">
            <wp:extent cx="767080" cy="76708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02911" w14:textId="77777777" w:rsidR="00FE7F18" w:rsidRPr="00FE7F18" w:rsidRDefault="00FE7F18" w:rsidP="00FE7F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707431C3" w14:textId="77777777" w:rsidR="00FE7F18" w:rsidRPr="00FE7F18" w:rsidRDefault="00FE7F18" w:rsidP="00FE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34A5F5B5" w14:textId="77777777" w:rsidR="00FE7F18" w:rsidRPr="00FE7F18" w:rsidRDefault="00FE7F18" w:rsidP="00FE7F1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5DD001EF" w14:textId="77777777" w:rsidR="00FE7F18" w:rsidRPr="00FE7F18" w:rsidRDefault="00FE7F18" w:rsidP="00FE7F1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0FE71E38" w14:textId="77777777" w:rsidR="00FE7F18" w:rsidRPr="00FE7F18" w:rsidRDefault="00FE7F18" w:rsidP="00FE7F18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307F0F81" w14:textId="77777777" w:rsidR="00FE7F18" w:rsidRPr="00FE7F18" w:rsidRDefault="00FE7F18" w:rsidP="00FE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5829471" w14:textId="77777777" w:rsidR="00FE7F18" w:rsidRPr="00FE7F18" w:rsidRDefault="00FE7F18" w:rsidP="00FE7F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FE7F18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4DCA425A" w14:textId="77777777" w:rsidR="007C36E3" w:rsidRPr="00A8019E" w:rsidRDefault="007C36E3" w:rsidP="007C36E3">
      <w:pPr>
        <w:tabs>
          <w:tab w:val="left" w:pos="284"/>
        </w:tabs>
        <w:spacing w:line="259" w:lineRule="auto"/>
        <w:ind w:right="-1" w:firstLine="567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6360478B" w14:textId="77777777" w:rsidR="007C36E3" w:rsidRDefault="007C36E3" w:rsidP="007C36E3">
      <w:pPr>
        <w:tabs>
          <w:tab w:val="left" w:pos="482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</w:pP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Об</w:t>
      </w:r>
      <w:r w:rsidRPr="001710CB"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  <w:t xml:space="preserve"> </w:t>
      </w: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утверждении Положения о порядке обеспечения условий для развития</w:t>
      </w:r>
      <w:r w:rsidRPr="001710CB"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  <w:t xml:space="preserve"> </w:t>
      </w: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физической культуры</w:t>
      </w:r>
      <w:r w:rsidRPr="001710CB"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  <w:t xml:space="preserve"> </w:t>
      </w: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и</w:t>
      </w:r>
      <w:r w:rsidRPr="001710CB">
        <w:rPr>
          <w:rFonts w:ascii="Times New Roman" w:eastAsia="Times New Roman" w:hAnsi="Times New Roman" w:cs="Times New Roman"/>
          <w:b/>
          <w:bCs/>
          <w:spacing w:val="80"/>
          <w:w w:val="150"/>
          <w:kern w:val="0"/>
          <w:sz w:val="32"/>
          <w:szCs w:val="32"/>
          <w14:ligatures w14:val="none"/>
        </w:rPr>
        <w:t xml:space="preserve"> </w:t>
      </w: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спорта</w:t>
      </w:r>
      <w:r w:rsidRPr="001710CB"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  <w:t xml:space="preserve"> </w:t>
      </w:r>
    </w:p>
    <w:p w14:paraId="7FA578F5" w14:textId="77777777" w:rsidR="007C36E3" w:rsidRDefault="007C36E3" w:rsidP="007C36E3">
      <w:pPr>
        <w:tabs>
          <w:tab w:val="left" w:pos="482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</w:pP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на территории</w:t>
      </w:r>
      <w:r w:rsidRPr="001710CB">
        <w:rPr>
          <w:rFonts w:ascii="Times New Roman" w:eastAsia="Times New Roman" w:hAnsi="Times New Roman" w:cs="Times New Roman"/>
          <w:b/>
          <w:bCs/>
          <w:spacing w:val="40"/>
          <w:kern w:val="0"/>
          <w:sz w:val="32"/>
          <w:szCs w:val="32"/>
          <w14:ligatures w14:val="none"/>
        </w:rPr>
        <w:t xml:space="preserve"> </w:t>
      </w: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муниципального района</w:t>
      </w:r>
      <w:r w:rsidRPr="001710CB"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  <w:t xml:space="preserve"> </w:t>
      </w:r>
    </w:p>
    <w:p w14:paraId="0A1E4A90" w14:textId="77777777" w:rsidR="007C36E3" w:rsidRPr="001710CB" w:rsidRDefault="007C36E3" w:rsidP="007C36E3">
      <w:pPr>
        <w:tabs>
          <w:tab w:val="left" w:pos="482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1710CB">
        <w:rPr>
          <w:rFonts w:ascii="Times New Roman" w:eastAsia="Times New Roman" w:hAnsi="Times New Roman" w:cs="Times New Roman"/>
          <w:b/>
          <w:bCs/>
          <w:spacing w:val="80"/>
          <w:kern w:val="0"/>
          <w:sz w:val="32"/>
          <w:szCs w:val="32"/>
          <w14:ligatures w14:val="none"/>
        </w:rPr>
        <w:t>«</w:t>
      </w:r>
      <w:r w:rsidRPr="001710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Бабаюртовский район»</w:t>
      </w:r>
    </w:p>
    <w:p w14:paraId="471F3E05" w14:textId="77777777" w:rsidR="007C36E3" w:rsidRDefault="007C36E3" w:rsidP="007C36E3">
      <w:pPr>
        <w:tabs>
          <w:tab w:val="left" w:pos="482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49B1924" w14:textId="383AB1D7" w:rsidR="007C36E3" w:rsidRDefault="007C36E3" w:rsidP="007C36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710C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 соответствии с </w:t>
      </w:r>
      <w:hyperlink r:id="rId8" w:history="1">
        <w:r w:rsidRPr="00511A86">
          <w:rPr>
            <w:rStyle w:val="ac"/>
            <w:rFonts w:ascii="Times New Roman" w:hAnsi="Times New Roman" w:cs="Times New Roman"/>
            <w:kern w:val="0"/>
            <w:sz w:val="28"/>
            <w:szCs w:val="28"/>
          </w:rPr>
          <w:t>Федеральными законами от 06.10.2003 № 131-ФЗ</w:t>
        </w:r>
      </w:hyperlink>
      <w:r w:rsidRPr="001710C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9" w:history="1">
        <w:r w:rsidRPr="00511A86">
          <w:rPr>
            <w:rStyle w:val="ac"/>
            <w:rFonts w:ascii="Times New Roman" w:hAnsi="Times New Roman" w:cs="Times New Roman"/>
            <w:kern w:val="0"/>
            <w:sz w:val="28"/>
            <w:szCs w:val="28"/>
          </w:rPr>
          <w:t>от 04.12.2007 № 329-ФЗ</w:t>
        </w:r>
      </w:hyperlink>
      <w:r w:rsidRPr="001710C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«О физической культуре и спорте в Российской Федерации», </w:t>
      </w:r>
      <w:hyperlink r:id="rId10" w:history="1">
        <w:r w:rsidRPr="00511A86">
          <w:rPr>
            <w:rStyle w:val="ac"/>
            <w:rFonts w:ascii="Times New Roman" w:hAnsi="Times New Roman" w:cs="Times New Roman"/>
            <w:kern w:val="0"/>
            <w:sz w:val="28"/>
            <w:szCs w:val="28"/>
          </w:rPr>
          <w:t>от 29.12.2012 № 273-ФЗ</w:t>
        </w:r>
      </w:hyperlink>
      <w:r w:rsidRPr="001710C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Pr="001710C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hyperlink r:id="rId11" w:history="1">
        <w:r w:rsidRPr="00511A86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закона Республики Дагестан от 02.02.2010 года № 5</w:t>
        </w:r>
      </w:hyperlink>
      <w:r w:rsidRPr="00FA0A7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«О физической культуре и спорте в Республике Дагестан»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администрация муниципального района постановляет:</w:t>
      </w:r>
    </w:p>
    <w:p w14:paraId="1D202CF5" w14:textId="77777777" w:rsidR="007C36E3" w:rsidRDefault="007C36E3" w:rsidP="007C36E3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1.Утвердить Положение о порядке обеспечения условия для развития физической культуры и спорта на территории муниципального района «Бабаюртовский район». (Приложение №1)</w:t>
      </w:r>
    </w:p>
    <w:p w14:paraId="7669734A" w14:textId="77777777" w:rsidR="007C36E3" w:rsidRPr="00AC50F2" w:rsidRDefault="007C36E3" w:rsidP="007C36E3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2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.Опубликовать настоящее постановление в средствах массовой информации и разместить на официальном сайте администрации муниципального</w:t>
      </w:r>
      <w:r w:rsidRPr="00AC50F2">
        <w:rPr>
          <w:rFonts w:ascii="Times New Roman" w:eastAsia="Times New Roman" w:hAnsi="Times New Roman" w:cs="Times New Roman"/>
          <w:bCs/>
          <w:spacing w:val="-1"/>
          <w:kern w:val="0"/>
          <w:sz w:val="28"/>
          <w:szCs w:val="28"/>
          <w14:ligatures w14:val="none"/>
        </w:rPr>
        <w:t xml:space="preserve"> района «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Бабаюртовский район».</w:t>
      </w:r>
    </w:p>
    <w:p w14:paraId="4678D83E" w14:textId="77777777" w:rsidR="007C36E3" w:rsidRDefault="007C36E3" w:rsidP="007C36E3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4" w:firstLine="567"/>
        <w:jc w:val="both"/>
        <w:rPr>
          <w:rFonts w:ascii="Times New Roman" w:eastAsia="MS Mincho" w:hAnsi="Times New Roman" w:cs="Times New Roman"/>
          <w:b/>
          <w:kern w:val="0"/>
          <w:sz w:val="32"/>
          <w:szCs w:val="32"/>
          <w:lang w:eastAsia="ja-JP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3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.Контроль</w:t>
      </w:r>
      <w:r w:rsidRPr="00AC50F2">
        <w:rPr>
          <w:rFonts w:ascii="Times New Roman" w:eastAsia="Times New Roman" w:hAnsi="Times New Roman" w:cs="Times New Roman"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за</w:t>
      </w:r>
      <w:r w:rsidRPr="00AC50F2">
        <w:rPr>
          <w:rFonts w:ascii="Times New Roman" w:eastAsia="Times New Roman" w:hAnsi="Times New Roman" w:cs="Times New Roman"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исполнением</w:t>
      </w:r>
      <w:r w:rsidRPr="00AC50F2">
        <w:rPr>
          <w:rFonts w:ascii="Times New Roman" w:eastAsia="Times New Roman" w:hAnsi="Times New Roman" w:cs="Times New Roman"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настоящего</w:t>
      </w:r>
      <w:r w:rsidRPr="00AC50F2">
        <w:rPr>
          <w:rFonts w:ascii="Times New Roman" w:eastAsia="Times New Roman" w:hAnsi="Times New Roman" w:cs="Times New Roman"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постановления возложить на заместителя главы администрации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муниципального района </w:t>
      </w:r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«Бабаюртовский район» </w:t>
      </w:r>
      <w:proofErr w:type="spellStart"/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Мусакаева</w:t>
      </w:r>
      <w:proofErr w:type="spellEnd"/>
      <w:r w:rsidRPr="00AC50F2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И.А.</w:t>
      </w:r>
      <w:r w:rsidRPr="00AC50F2">
        <w:rPr>
          <w:rFonts w:ascii="Times New Roman" w:eastAsia="Times New Roman" w:hAnsi="Times New Roman" w:cs="Times New Roman"/>
          <w:bCs/>
          <w:spacing w:val="80"/>
          <w:kern w:val="0"/>
          <w:sz w:val="28"/>
          <w:szCs w:val="28"/>
          <w14:ligatures w14:val="none"/>
        </w:rPr>
        <w:t xml:space="preserve"> </w:t>
      </w:r>
    </w:p>
    <w:p w14:paraId="250C8DD4" w14:textId="77777777" w:rsidR="007C36E3" w:rsidRDefault="007C36E3" w:rsidP="007C36E3">
      <w:pPr>
        <w:spacing w:after="0" w:line="240" w:lineRule="auto"/>
        <w:ind w:right="283"/>
        <w:jc w:val="center"/>
        <w:rPr>
          <w:rFonts w:ascii="Times New Roman" w:eastAsia="MS Mincho" w:hAnsi="Times New Roman" w:cs="Times New Roman"/>
          <w:b/>
          <w:kern w:val="0"/>
          <w:sz w:val="32"/>
          <w:szCs w:val="32"/>
          <w:lang w:eastAsia="ja-JP"/>
          <w14:ligatures w14:val="none"/>
        </w:rPr>
      </w:pPr>
    </w:p>
    <w:p w14:paraId="6DA9C68B" w14:textId="77777777" w:rsidR="007C36E3" w:rsidRDefault="007C36E3" w:rsidP="007C36E3">
      <w:pPr>
        <w:spacing w:after="0" w:line="240" w:lineRule="auto"/>
        <w:ind w:right="283"/>
        <w:jc w:val="center"/>
        <w:rPr>
          <w:rFonts w:ascii="Times New Roman" w:eastAsia="MS Mincho" w:hAnsi="Times New Roman" w:cs="Times New Roman"/>
          <w:b/>
          <w:kern w:val="0"/>
          <w:sz w:val="32"/>
          <w:szCs w:val="32"/>
          <w:lang w:eastAsia="ja-JP"/>
          <w14:ligatures w14:val="none"/>
        </w:rPr>
      </w:pPr>
    </w:p>
    <w:p w14:paraId="2532BC1B" w14:textId="77777777" w:rsidR="007C36E3" w:rsidRDefault="007C36E3" w:rsidP="007C36E3">
      <w:pPr>
        <w:spacing w:after="0" w:line="240" w:lineRule="auto"/>
        <w:ind w:right="-284"/>
        <w:jc w:val="both"/>
      </w:pPr>
      <w:r w:rsidRPr="009F257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Глава муниципального района                     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 </w:t>
      </w:r>
      <w:r w:rsidRPr="009F257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  </w:t>
      </w:r>
      <w:r w:rsidRPr="009F257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Ш.Т. </w:t>
      </w:r>
      <w:proofErr w:type="spellStart"/>
      <w:r w:rsidRPr="009F257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Истанбулов</w:t>
      </w:r>
      <w:proofErr w:type="spellEnd"/>
      <w:r w:rsidRPr="009F257A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  </w:t>
      </w:r>
    </w:p>
    <w:p w14:paraId="4360B203" w14:textId="77777777" w:rsidR="007C36E3" w:rsidRDefault="007C36E3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0F91642" w14:textId="77777777" w:rsidR="007C36E3" w:rsidRDefault="007C36E3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E346455" w14:textId="77777777" w:rsidR="007C36E3" w:rsidRDefault="007C36E3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5B76DC8" w14:textId="77777777" w:rsidR="00FE7F18" w:rsidRDefault="00FE7F18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ADC96B" w14:textId="77777777" w:rsidR="00FE7F18" w:rsidRDefault="00FE7F18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D41F79C" w14:textId="58FB7469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Приложение №1</w:t>
      </w:r>
    </w:p>
    <w:p w14:paraId="36C4E0FB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к постановлению администрации муниципального района «Бабаюртовского район»</w:t>
      </w:r>
    </w:p>
    <w:p w14:paraId="39F7D7B3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от «___»________2026 г. № ______</w:t>
      </w:r>
    </w:p>
    <w:p w14:paraId="741AB1AF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A9B96A8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Положение</w:t>
      </w:r>
    </w:p>
    <w:p w14:paraId="1DEF9B80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об обеспечении условий для развития физической культуры и массового спорта на территории муниципального района Бабаюртовский район» </w:t>
      </w:r>
    </w:p>
    <w:p w14:paraId="0C2D49A1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6E6DF2" w14:textId="77777777" w:rsidR="00200121" w:rsidRPr="00200121" w:rsidRDefault="00200121" w:rsidP="002001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Общие сведения</w:t>
      </w:r>
    </w:p>
    <w:p w14:paraId="677CA930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34739332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1.1.Положение об обеспечении условий для развития на территории Бабаюртовского района физической культуры и спота, и массового спорта (далее – Положение)разработано в соответствии с Федеральными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Федерации», от 29.12.2012 № 273-ФЗ «Об образовании в Российской Федерации».</w:t>
      </w:r>
    </w:p>
    <w:p w14:paraId="50E2A933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1.2.Настоящее Положение регулирует вопросы обеспечения администрацией Бабаюртовского района, учреждениями физической культуры и спорта независимо от ведомственной принадлежности условий для развития на территории Бабаюртовского района физической культуры и массового спорта, организации проведения официальных физкультурно-оздоровительных и спортивных мероприятий Бабаюртовского района.</w:t>
      </w:r>
    </w:p>
    <w:p w14:paraId="2281E0AC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9E7939D" w14:textId="378591AD" w:rsidR="00200121" w:rsidRPr="00FB57EA" w:rsidRDefault="00200121" w:rsidP="00FB5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FB57EA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2. Полномочия администрации Бабаюртовского района и направления деятельности муниципальных учреждений физкультурно-спортивного назначения в целях развития на территории Бабаюртовского района физической культуры и массового</w:t>
      </w:r>
      <w:r w:rsidR="00FB57EA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Pr="00FB57EA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спорта</w:t>
      </w:r>
    </w:p>
    <w:p w14:paraId="5416D536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2.1. В целях решения вопросов местного значения по обеспечению условий для развития на территории Бабаюртовского района физической культуры и массового спорта, организации проведения официальных физкультурно-оздоровительных и спортивных мероприятий администрация Бабаюртовского района осуществляет полномочия и реализует права, установленные Федеральными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Федерации», от 29.12.2012 № 273-ФЗ «Об образовании в Российской Федерации».</w:t>
      </w:r>
    </w:p>
    <w:p w14:paraId="0AFE5708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Органом, обеспечивающим осуществление полномочий администрации Бабаюртовского района и реализацию ее прав в целях решения вопросов местного значения по обеспечении условий для развития на территории Бабаюртовского района физической культуры и массового спорта, организации проведения официальных физкультурно- оздоровительных и спортивных мероприятий,  является управление делами администрации Бабаюртовского района.</w:t>
      </w:r>
    </w:p>
    <w:p w14:paraId="5A5D7C49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2.2. В целях осуществления мероприятий по развитию на территории Бабаюртовского района физической культуры и массового спорта, организации проведения официальных физкультурно-оздоровительных и спортивных мероприятий в порядке, установленном действующим законодательством, созданы муниципальные учреждения физкультурно-спортивного назначения.</w:t>
      </w:r>
    </w:p>
    <w:p w14:paraId="4F75E711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2.3. Муниципальные учреждения физкультурно-спортивного назначения осуществляют мероприятия по развитию на территории Бабаюртовского района физической культуры и массового спорта, организации проведения официальных физкультурно-оздоровительных и спортивных мероприятий Бабаюртовского района по следующим направлениям:</w:t>
      </w:r>
    </w:p>
    <w:p w14:paraId="792E5C40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реализация дополнительных общеразвивающих программ в области физической культуры и спорта;</w:t>
      </w:r>
    </w:p>
    <w:p w14:paraId="029604BB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реализация дополнительных предпрофессиональных программ в области физической культуры и спорта;</w:t>
      </w:r>
    </w:p>
    <w:p w14:paraId="5040289D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организация и проведение муниципальных официальных физкультурных (физкультурно-оздоровительных) мероприятий и спортивных мероприятий;</w:t>
      </w:r>
    </w:p>
    <w:p w14:paraId="4862EF18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организация и проведение физкультурных мероприятий и спортивных мероприятий по реализации Всероссийского физкультурно-спортивного комплекса «Готов к труду и обороне» (ГТО);</w:t>
      </w:r>
    </w:p>
    <w:p w14:paraId="167B5752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организация мероприятий по подготовке спортивных сборных команд Бабаюртовского района;</w:t>
      </w:r>
    </w:p>
    <w:p w14:paraId="14D191F9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проведение занятий физкультурно-спортивной направленности по месту жительства граждан;</w:t>
      </w:r>
    </w:p>
    <w:p w14:paraId="46D9C53D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иные направления деятельности в области физической культуры и массового спорта, организации проведения официальных физкультурно-оздоровительных и спортивных мероприятий.</w:t>
      </w:r>
    </w:p>
    <w:p w14:paraId="2B708F73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2.4. Конкретные виды деятельности, а также перечни услуг (работ) в области физической культуры и массового спорта, организации проведения официальных физкультурно-оздоровительных и спортивных мероприятий Бабаюртовского района, оказываемые (выполняемые) муниципальными учреждениями физкультурно- спортивного назначения, устанавливаются уставами таких учреждений в соответствии с действующим законодательством.</w:t>
      </w:r>
    </w:p>
    <w:p w14:paraId="183C03E6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16E4F38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200121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3.Финансирование</w:t>
      </w:r>
    </w:p>
    <w:p w14:paraId="0FE1E7D2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688719E9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3.1. Обеспечение условий для развития на территории Бабаюртовского района физической культуры и массового спорта, организация проведения официальных физкультурно-оздоровительных и спортивных мероприятий являются расходным обязательством муниципального района «Бабаюртовский район».</w:t>
      </w:r>
    </w:p>
    <w:p w14:paraId="21F9E972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3.2. Финансовое обеспечение деятельности муниципальных учреждений физкультурно-спортивного назначения осуществляется за счет средств бюджета Бабаюртовского района в пределах лимитов бюджетных ассигнований на соответствующий финансовый год, утвержденных решением районного Собрания депутатов Бабаюртовского района о бюджете Бабаюртовского района на очередной финансовый год и плановый период.</w:t>
      </w:r>
    </w:p>
    <w:p w14:paraId="0B7D802D" w14:textId="77777777" w:rsidR="00200121" w:rsidRPr="00200121" w:rsidRDefault="00200121" w:rsidP="00200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200121">
        <w:rPr>
          <w:rFonts w:ascii="Times New Roman" w:hAnsi="Times New Roman" w:cs="Times New Roman"/>
          <w:kern w:val="0"/>
          <w:sz w:val="28"/>
          <w:szCs w:val="28"/>
          <w14:ligatures w14:val="none"/>
        </w:rPr>
        <w:t>3.3. Финансирование развития на территории Бабаюртовского района физической культуры и массового спорта, проведение официальных физкультурно- оздоровительных и спортивных мероприятий может осуществляться также из иных не запрещенных законодательством Российской Федерации источников.</w:t>
      </w:r>
    </w:p>
    <w:p w14:paraId="5C7F143E" w14:textId="77777777" w:rsidR="00843BE0" w:rsidRDefault="00843BE0"/>
    <w:sectPr w:rsidR="00843BE0" w:rsidSect="002001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CF57" w14:textId="77777777" w:rsidR="0002468D" w:rsidRDefault="0002468D" w:rsidP="00CA31EB">
      <w:pPr>
        <w:spacing w:after="0" w:line="240" w:lineRule="auto"/>
      </w:pPr>
      <w:r>
        <w:separator/>
      </w:r>
    </w:p>
  </w:endnote>
  <w:endnote w:type="continuationSeparator" w:id="0">
    <w:p w14:paraId="2FFA1193" w14:textId="77777777" w:rsidR="0002468D" w:rsidRDefault="0002468D" w:rsidP="00CA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4C0C" w14:textId="77777777" w:rsidR="00CA31EB" w:rsidRDefault="00CA31E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13D7" w14:textId="77777777" w:rsidR="00CA31EB" w:rsidRDefault="00CA31E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0226" w14:textId="77777777" w:rsidR="00CA31EB" w:rsidRDefault="00CA31E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F85C" w14:textId="77777777" w:rsidR="0002468D" w:rsidRDefault="0002468D" w:rsidP="00CA31EB">
      <w:pPr>
        <w:spacing w:after="0" w:line="240" w:lineRule="auto"/>
      </w:pPr>
      <w:r>
        <w:separator/>
      </w:r>
    </w:p>
  </w:footnote>
  <w:footnote w:type="continuationSeparator" w:id="0">
    <w:p w14:paraId="1B0A9308" w14:textId="77777777" w:rsidR="0002468D" w:rsidRDefault="0002468D" w:rsidP="00CA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7670" w14:textId="77777777" w:rsidR="00CA31EB" w:rsidRDefault="00CA31E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91D5" w14:textId="34509389" w:rsidR="00CA31EB" w:rsidRPr="00CA31EB" w:rsidRDefault="00CA31EB" w:rsidP="00CA31EB">
    <w:pPr>
      <w:pStyle w:val="ae"/>
      <w:jc w:val="center"/>
      <w:rPr>
        <w:rFonts w:ascii="Times New Roman" w:hAnsi="Times New Roman" w:cs="Times New Roman"/>
      </w:rPr>
    </w:pPr>
    <w:r w:rsidRPr="00CA31EB">
      <w:rPr>
        <w:rFonts w:ascii="Times New Roman" w:hAnsi="Times New Roman" w:cs="Times New Roman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848D" w14:textId="77777777" w:rsidR="00CA31EB" w:rsidRDefault="00CA31E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33161"/>
    <w:multiLevelType w:val="hybridMultilevel"/>
    <w:tmpl w:val="18586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E0"/>
    <w:rsid w:val="0002468D"/>
    <w:rsid w:val="00200121"/>
    <w:rsid w:val="0034044B"/>
    <w:rsid w:val="00511A86"/>
    <w:rsid w:val="007C36E3"/>
    <w:rsid w:val="00843BE0"/>
    <w:rsid w:val="00CA31EB"/>
    <w:rsid w:val="00FB57EA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8053"/>
  <w15:chartTrackingRefBased/>
  <w15:docId w15:val="{1D20BEFE-6C82-4DA2-8F0C-D40DCCB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3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3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B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3B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3B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3B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3B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3B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3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3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3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3B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3B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3B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3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3B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3BE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1A8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1A86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CA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A31EB"/>
  </w:style>
  <w:style w:type="paragraph" w:styleId="af0">
    <w:name w:val="footer"/>
    <w:basedOn w:val="a"/>
    <w:link w:val="af1"/>
    <w:uiPriority w:val="99"/>
    <w:unhideWhenUsed/>
    <w:rsid w:val="00CA3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A3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89523807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07503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Comp123</cp:lastModifiedBy>
  <cp:revision>11</cp:revision>
  <dcterms:created xsi:type="dcterms:W3CDTF">2026-06-16T06:16:00Z</dcterms:created>
  <dcterms:modified xsi:type="dcterms:W3CDTF">2026-06-16T09:44:00Z</dcterms:modified>
</cp:coreProperties>
</file>